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105" w:leftChars="-50" w:right="-105" w:rightChars="-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云南大学201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春季学期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校级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本科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双语课程认定结果</w:t>
      </w:r>
    </w:p>
    <w:tbl>
      <w:tblPr>
        <w:tblStyle w:val="3"/>
        <w:tblpPr w:leftFromText="180" w:rightFromText="180" w:vertAnchor="text" w:horzAnchor="page" w:tblpX="841" w:tblpY="358"/>
        <w:tblOverlap w:val="never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3122"/>
        <w:gridCol w:w="1519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3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</w:rPr>
              <w:t xml:space="preserve">课程名称 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  <w:lang w:eastAsia="zh-CN"/>
              </w:rPr>
              <w:t>授课教师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</w:rPr>
              <w:t>综合评定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kern w:val="0"/>
                <w:sz w:val="30"/>
                <w:szCs w:val="30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周观琪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文化地理学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东南亚南亚经济与贸易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李隽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化学科学与工程学院·药学院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超分子化学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程晓红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数字图像处理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柏正尧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服务管理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吴奇志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前厅与客房服务管理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诊断分析与绘图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赵荻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双语瑜伽（三）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曾亦菡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中央银行学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74EC6"/>
    <w:rsid w:val="15174EC6"/>
    <w:rsid w:val="1C2522E5"/>
    <w:rsid w:val="48DB2AB2"/>
    <w:rsid w:val="63C63A8E"/>
    <w:rsid w:val="6D535020"/>
    <w:rsid w:val="7B4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2018-07-12T09:17:00Z</dcterms:created>
  <dc:creator>非非</dc:creator>
  <cp:lastModifiedBy>非非</cp:lastModifiedBy>
  <dcterms:modified xsi:type="dcterms:W3CDTF">2018-07-16T04:13:25Z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